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A0B467" w14:textId="77777777" w:rsidR="00F4483C" w:rsidRDefault="00F4483C" w:rsidP="002D67C2">
      <w:pPr>
        <w:jc w:val="center"/>
        <w:rPr>
          <w:rFonts w:cs="B Zar"/>
          <w:b/>
          <w:bCs/>
          <w:sz w:val="28"/>
          <w:szCs w:val="28"/>
          <w:lang w:bidi="fa-IR"/>
        </w:rPr>
      </w:pPr>
    </w:p>
    <w:p w14:paraId="4335932F" w14:textId="77777777" w:rsidR="00F4483C" w:rsidRDefault="00F4483C" w:rsidP="002D67C2">
      <w:pPr>
        <w:jc w:val="center"/>
        <w:rPr>
          <w:rFonts w:cs="B Zar"/>
          <w:b/>
          <w:bCs/>
          <w:sz w:val="28"/>
          <w:szCs w:val="28"/>
          <w:rtl/>
        </w:rPr>
      </w:pPr>
    </w:p>
    <w:p w14:paraId="795C3BA7" w14:textId="77777777" w:rsidR="00F4483C" w:rsidRDefault="00F4483C" w:rsidP="002D67C2">
      <w:pPr>
        <w:jc w:val="center"/>
        <w:rPr>
          <w:rFonts w:cs="B Zar"/>
          <w:b/>
          <w:bCs/>
          <w:sz w:val="28"/>
          <w:szCs w:val="28"/>
          <w:rtl/>
        </w:rPr>
      </w:pPr>
    </w:p>
    <w:p w14:paraId="62695DBE" w14:textId="77777777" w:rsidR="00895A84" w:rsidRDefault="00895A84" w:rsidP="002D67C2">
      <w:pPr>
        <w:jc w:val="center"/>
        <w:rPr>
          <w:rFonts w:cs="B Zar"/>
          <w:b/>
          <w:bCs/>
          <w:sz w:val="28"/>
          <w:szCs w:val="28"/>
          <w:rtl/>
        </w:rPr>
      </w:pPr>
    </w:p>
    <w:p w14:paraId="7F3E2766" w14:textId="77777777" w:rsidR="00044F15" w:rsidRDefault="00044F15" w:rsidP="002D67C2">
      <w:pPr>
        <w:jc w:val="center"/>
        <w:rPr>
          <w:rFonts w:cs="B Zar"/>
          <w:b/>
          <w:bCs/>
          <w:sz w:val="28"/>
          <w:szCs w:val="28"/>
          <w:rtl/>
        </w:rPr>
      </w:pPr>
    </w:p>
    <w:p w14:paraId="0E7A6B0B" w14:textId="77777777" w:rsidR="002D67C2" w:rsidRPr="00017E57" w:rsidRDefault="002D67C2" w:rsidP="002D67C2">
      <w:pPr>
        <w:jc w:val="center"/>
        <w:rPr>
          <w:rFonts w:cs="B Zar"/>
          <w:b/>
          <w:bCs/>
          <w:sz w:val="28"/>
          <w:szCs w:val="28"/>
          <w:rtl/>
        </w:rPr>
      </w:pPr>
      <w:r w:rsidRPr="00017E57">
        <w:rPr>
          <w:rFonts w:cs="B Zar" w:hint="cs"/>
          <w:b/>
          <w:bCs/>
          <w:sz w:val="28"/>
          <w:szCs w:val="28"/>
          <w:rtl/>
        </w:rPr>
        <w:t>بسمه تعالی</w:t>
      </w:r>
    </w:p>
    <w:p w14:paraId="0969498F" w14:textId="77777777" w:rsidR="002D67C2" w:rsidRPr="00017E57" w:rsidRDefault="002D67C2" w:rsidP="00BB432F">
      <w:pPr>
        <w:jc w:val="center"/>
        <w:rPr>
          <w:rFonts w:cs="B Zar"/>
          <w:b/>
          <w:bCs/>
          <w:rtl/>
        </w:rPr>
      </w:pPr>
      <w:r w:rsidRPr="00017E57">
        <w:rPr>
          <w:rFonts w:cs="B Zar" w:hint="cs"/>
          <w:b/>
          <w:bCs/>
          <w:rtl/>
        </w:rPr>
        <w:t xml:space="preserve">آگهی دعوت به مجمع </w:t>
      </w:r>
      <w:r w:rsidR="00893E59" w:rsidRPr="00017E57">
        <w:rPr>
          <w:rFonts w:cs="B Zar" w:hint="cs"/>
          <w:b/>
          <w:bCs/>
          <w:rtl/>
        </w:rPr>
        <w:t>صندوق سرمایه گذاری مشترک ایسایتس پویای یزد</w:t>
      </w:r>
      <w:r w:rsidRPr="00017E57">
        <w:rPr>
          <w:rFonts w:cs="B Zar" w:hint="cs"/>
          <w:b/>
          <w:bCs/>
          <w:rtl/>
        </w:rPr>
        <w:t xml:space="preserve"> </w:t>
      </w:r>
    </w:p>
    <w:p w14:paraId="2737AE25" w14:textId="77777777" w:rsidR="002D67C2" w:rsidRPr="00017E57" w:rsidRDefault="002D67C2" w:rsidP="002D67C2">
      <w:pPr>
        <w:jc w:val="center"/>
        <w:rPr>
          <w:rFonts w:cs="B Davat"/>
          <w:b/>
          <w:bCs/>
          <w:color w:val="000000" w:themeColor="text1"/>
          <w:sz w:val="30"/>
          <w:szCs w:val="30"/>
          <w:rtl/>
          <w:lang w:bidi="fa-IR"/>
        </w:rPr>
      </w:pPr>
    </w:p>
    <w:p w14:paraId="1E2087F4" w14:textId="5A7493C7" w:rsidR="002D67C2" w:rsidRPr="00017E57" w:rsidRDefault="002D67C2" w:rsidP="00723D6D">
      <w:pPr>
        <w:jc w:val="highKashida"/>
        <w:rPr>
          <w:rFonts w:cs="B Zar"/>
          <w:color w:val="000000" w:themeColor="text1"/>
          <w:sz w:val="30"/>
          <w:szCs w:val="30"/>
          <w:rtl/>
          <w:lang w:bidi="fa-IR"/>
        </w:rPr>
      </w:pPr>
      <w:r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بدینوسیله </w:t>
      </w:r>
      <w:r w:rsidR="003B7233" w:rsidRPr="00017E57">
        <w:rPr>
          <w:rFonts w:cs="B Zar"/>
          <w:color w:val="000000" w:themeColor="text1"/>
          <w:sz w:val="30"/>
          <w:szCs w:val="30"/>
          <w:rtl/>
          <w:lang w:bidi="fa-IR"/>
        </w:rPr>
        <w:t>از کل</w:t>
      </w:r>
      <w:r w:rsidR="003B7233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ی</w:t>
      </w:r>
      <w:r w:rsidR="003B7233" w:rsidRPr="00017E57">
        <w:rPr>
          <w:rFonts w:cs="B Zar" w:hint="eastAsia"/>
          <w:color w:val="000000" w:themeColor="text1"/>
          <w:sz w:val="30"/>
          <w:szCs w:val="30"/>
          <w:rtl/>
          <w:lang w:bidi="fa-IR"/>
        </w:rPr>
        <w:t>ه</w:t>
      </w:r>
      <w:r w:rsidR="003B7233" w:rsidRPr="00017E57">
        <w:rPr>
          <w:rFonts w:cs="B Zar"/>
          <w:color w:val="000000" w:themeColor="text1"/>
          <w:sz w:val="30"/>
          <w:szCs w:val="30"/>
          <w:rtl/>
          <w:lang w:bidi="fa-IR"/>
        </w:rPr>
        <w:t xml:space="preserve"> </w:t>
      </w:r>
      <w:r w:rsidR="00BB432F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دارندگان </w:t>
      </w:r>
      <w:r w:rsidR="00BB432F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محترم</w:t>
      </w:r>
      <w:r w:rsidR="00BB432F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واحدهای سرمایه</w:t>
      </w:r>
      <w:r w:rsidR="00BB432F">
        <w:rPr>
          <w:rFonts w:cs="B Zar"/>
          <w:color w:val="000000" w:themeColor="text1"/>
          <w:sz w:val="30"/>
          <w:szCs w:val="30"/>
          <w:rtl/>
          <w:lang w:bidi="fa-IR"/>
        </w:rPr>
        <w:softHyphen/>
      </w:r>
      <w:r w:rsidR="00BB432F">
        <w:rPr>
          <w:rFonts w:cs="B Zar" w:hint="cs"/>
          <w:color w:val="000000" w:themeColor="text1"/>
          <w:sz w:val="30"/>
          <w:szCs w:val="30"/>
          <w:rtl/>
          <w:lang w:bidi="fa-IR"/>
        </w:rPr>
        <w:t>گذاری صندوق</w:t>
      </w:r>
      <w:r w:rsidR="003B7233" w:rsidRPr="00017E57">
        <w:rPr>
          <w:rFonts w:cs="B Zar"/>
          <w:color w:val="000000" w:themeColor="text1"/>
          <w:sz w:val="30"/>
          <w:szCs w:val="30"/>
          <w:rtl/>
          <w:lang w:bidi="fa-IR"/>
        </w:rPr>
        <w:t xml:space="preserve"> و همچن</w:t>
      </w:r>
      <w:r w:rsidR="003B7233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ی</w:t>
      </w:r>
      <w:r w:rsidR="003B7233" w:rsidRPr="00017E57">
        <w:rPr>
          <w:rFonts w:cs="B Zar" w:hint="eastAsia"/>
          <w:color w:val="000000" w:themeColor="text1"/>
          <w:sz w:val="30"/>
          <w:szCs w:val="30"/>
          <w:rtl/>
          <w:lang w:bidi="fa-IR"/>
        </w:rPr>
        <w:t>ن</w:t>
      </w:r>
      <w:r w:rsidR="003B7233" w:rsidRPr="00017E57">
        <w:rPr>
          <w:rFonts w:cs="B Zar"/>
          <w:color w:val="000000" w:themeColor="text1"/>
          <w:sz w:val="30"/>
          <w:szCs w:val="30"/>
          <w:rtl/>
          <w:lang w:bidi="fa-IR"/>
        </w:rPr>
        <w:t xml:space="preserve"> نما</w:t>
      </w:r>
      <w:r w:rsidR="003B7233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ی</w:t>
      </w:r>
      <w:r w:rsidR="003B7233" w:rsidRPr="00017E57">
        <w:rPr>
          <w:rFonts w:cs="B Zar" w:hint="eastAsia"/>
          <w:color w:val="000000" w:themeColor="text1"/>
          <w:sz w:val="30"/>
          <w:szCs w:val="30"/>
          <w:rtl/>
          <w:lang w:bidi="fa-IR"/>
        </w:rPr>
        <w:t>نده</w:t>
      </w:r>
      <w:r w:rsidR="003B7233" w:rsidRPr="00017E57">
        <w:rPr>
          <w:rFonts w:cs="B Zar"/>
          <w:color w:val="000000" w:themeColor="text1"/>
          <w:sz w:val="30"/>
          <w:szCs w:val="30"/>
          <w:rtl/>
          <w:lang w:bidi="fa-IR"/>
        </w:rPr>
        <w:t xml:space="preserve"> </w:t>
      </w:r>
      <w:r w:rsidR="003B7233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ی</w:t>
      </w:r>
      <w:r w:rsidR="003B7233" w:rsidRPr="00017E57">
        <w:rPr>
          <w:rFonts w:cs="B Zar" w:hint="eastAsia"/>
          <w:color w:val="000000" w:themeColor="text1"/>
          <w:sz w:val="30"/>
          <w:szCs w:val="30"/>
          <w:rtl/>
          <w:lang w:bidi="fa-IR"/>
        </w:rPr>
        <w:t>ا</w:t>
      </w:r>
      <w:r w:rsidR="003B7233" w:rsidRPr="00017E57">
        <w:rPr>
          <w:rFonts w:cs="B Zar"/>
          <w:color w:val="000000" w:themeColor="text1"/>
          <w:sz w:val="30"/>
          <w:szCs w:val="30"/>
          <w:rtl/>
          <w:lang w:bidi="fa-IR"/>
        </w:rPr>
        <w:t xml:space="preserve"> نما</w:t>
      </w:r>
      <w:r w:rsidR="003B7233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ی</w:t>
      </w:r>
      <w:r w:rsidR="003B7233" w:rsidRPr="00017E57">
        <w:rPr>
          <w:rFonts w:cs="B Zar" w:hint="eastAsia"/>
          <w:color w:val="000000" w:themeColor="text1"/>
          <w:sz w:val="30"/>
          <w:szCs w:val="30"/>
          <w:rtl/>
          <w:lang w:bidi="fa-IR"/>
        </w:rPr>
        <w:t>ندگان</w:t>
      </w:r>
      <w:r w:rsidR="003B7233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محترم </w:t>
      </w:r>
      <w:r w:rsidR="003B7233" w:rsidRPr="00017E57">
        <w:rPr>
          <w:rFonts w:cs="B Zar"/>
          <w:color w:val="000000" w:themeColor="text1"/>
          <w:sz w:val="30"/>
          <w:szCs w:val="30"/>
          <w:rtl/>
          <w:lang w:bidi="fa-IR"/>
        </w:rPr>
        <w:t xml:space="preserve"> اشخاص حقوق</w:t>
      </w:r>
      <w:r w:rsidR="003B7233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ی</w:t>
      </w:r>
      <w:r w:rsidR="003B7233" w:rsidRPr="00017E57">
        <w:rPr>
          <w:rFonts w:cs="B Zar"/>
          <w:color w:val="000000" w:themeColor="text1"/>
          <w:sz w:val="30"/>
          <w:szCs w:val="30"/>
          <w:rtl/>
          <w:lang w:bidi="fa-IR"/>
        </w:rPr>
        <w:t xml:space="preserve"> دعوت م</w:t>
      </w:r>
      <w:r w:rsidR="003B7233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ی</w:t>
      </w:r>
      <w:r w:rsidR="003B7233" w:rsidRPr="00017E57">
        <w:rPr>
          <w:rFonts w:cs="B Zar" w:hint="eastAsia"/>
          <w:color w:val="000000" w:themeColor="text1"/>
          <w:sz w:val="30"/>
          <w:szCs w:val="30"/>
          <w:rtl/>
          <w:lang w:bidi="fa-IR"/>
        </w:rPr>
        <w:t>گردد</w:t>
      </w:r>
      <w:r w:rsidR="003B7233" w:rsidRPr="00017E57">
        <w:rPr>
          <w:rFonts w:cs="B Zar"/>
          <w:color w:val="000000" w:themeColor="text1"/>
          <w:sz w:val="30"/>
          <w:szCs w:val="30"/>
          <w:rtl/>
          <w:lang w:bidi="fa-IR"/>
        </w:rPr>
        <w:t xml:space="preserve"> تا در جلسه مجمع </w:t>
      </w:r>
      <w:r w:rsidR="00BB432F">
        <w:rPr>
          <w:rFonts w:cs="B Zar" w:hint="cs"/>
          <w:color w:val="000000" w:themeColor="text1"/>
          <w:sz w:val="30"/>
          <w:szCs w:val="30"/>
          <w:rtl/>
          <w:lang w:bidi="fa-IR"/>
        </w:rPr>
        <w:t>صندوق</w:t>
      </w:r>
      <w:r w:rsidRPr="00017E57">
        <w:rPr>
          <w:rFonts w:cs="B Davat" w:hint="cs"/>
          <w:color w:val="000000" w:themeColor="text1"/>
          <w:sz w:val="30"/>
          <w:szCs w:val="30"/>
          <w:rtl/>
        </w:rPr>
        <w:t xml:space="preserve"> </w:t>
      </w:r>
      <w:r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که در روز</w:t>
      </w:r>
      <w:r w:rsidR="00102889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سه </w:t>
      </w:r>
      <w:r w:rsidR="00017E57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شنبه</w:t>
      </w:r>
      <w:r w:rsidR="00893E59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مور</w:t>
      </w:r>
      <w:r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</w:t>
      </w:r>
      <w:r w:rsidR="00893E59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خ</w:t>
      </w:r>
      <w:r w:rsidR="00017E57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</w:t>
      </w:r>
      <w:r w:rsidR="00102889">
        <w:rPr>
          <w:rFonts w:cs="B Zar" w:hint="cs"/>
          <w:color w:val="000000" w:themeColor="text1"/>
          <w:sz w:val="30"/>
          <w:szCs w:val="30"/>
          <w:rtl/>
          <w:lang w:bidi="fa-IR"/>
        </w:rPr>
        <w:t>05</w:t>
      </w:r>
      <w:r w:rsidR="00893E59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/0</w:t>
      </w:r>
      <w:r w:rsidR="00102889">
        <w:rPr>
          <w:rFonts w:cs="B Zar" w:hint="cs"/>
          <w:color w:val="000000" w:themeColor="text1"/>
          <w:sz w:val="30"/>
          <w:szCs w:val="30"/>
          <w:rtl/>
          <w:lang w:bidi="fa-IR"/>
        </w:rPr>
        <w:t>1</w:t>
      </w:r>
      <w:r w:rsidR="00D00652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/139</w:t>
      </w:r>
      <w:r w:rsidR="00102889">
        <w:rPr>
          <w:rFonts w:cs="B Zar" w:hint="cs"/>
          <w:color w:val="000000" w:themeColor="text1"/>
          <w:sz w:val="30"/>
          <w:szCs w:val="30"/>
          <w:rtl/>
          <w:lang w:bidi="fa-IR"/>
        </w:rPr>
        <w:t>9</w:t>
      </w:r>
      <w:r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رأس </w:t>
      </w:r>
      <w:r w:rsidR="0095780E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ساعت</w:t>
      </w:r>
      <w:r w:rsidR="00CF7D97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</w:t>
      </w:r>
      <w:r w:rsidR="00102889">
        <w:rPr>
          <w:rFonts w:cs="B Zar" w:hint="cs"/>
          <w:color w:val="000000" w:themeColor="text1"/>
          <w:sz w:val="30"/>
          <w:szCs w:val="30"/>
          <w:rtl/>
          <w:lang w:bidi="fa-IR"/>
        </w:rPr>
        <w:t>13</w:t>
      </w:r>
      <w:r w:rsidR="00BB432F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</w:t>
      </w:r>
      <w:r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در </w:t>
      </w:r>
      <w:r w:rsidR="0070608B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دفتر </w:t>
      </w:r>
      <w:r w:rsidR="007A18E1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شرکت</w:t>
      </w:r>
      <w:r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به </w:t>
      </w:r>
      <w:r w:rsidR="00D00652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نشانی:</w:t>
      </w:r>
      <w:r w:rsidR="00893E59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یزد-بلوارجمهوری-نبش کوچه شرق </w:t>
      </w:r>
      <w:r w:rsidR="00893E59" w:rsidRPr="00017E57">
        <w:rPr>
          <w:rFonts w:hint="cs"/>
          <w:color w:val="000000" w:themeColor="text1"/>
          <w:sz w:val="30"/>
          <w:szCs w:val="30"/>
          <w:rtl/>
          <w:lang w:bidi="fa-IR"/>
        </w:rPr>
        <w:t>–</w:t>
      </w:r>
      <w:r w:rsidR="00893E59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ساختمان بورس </w:t>
      </w:r>
      <w:r w:rsidR="00893E59" w:rsidRPr="00017E57">
        <w:rPr>
          <w:rFonts w:hint="cs"/>
          <w:color w:val="000000" w:themeColor="text1"/>
          <w:sz w:val="30"/>
          <w:szCs w:val="30"/>
          <w:rtl/>
          <w:lang w:bidi="fa-IR"/>
        </w:rPr>
        <w:t>–</w:t>
      </w:r>
      <w:r w:rsidR="00893E59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طبقه 6 </w:t>
      </w:r>
      <w:r w:rsidR="00893E59" w:rsidRPr="00017E57">
        <w:rPr>
          <w:rFonts w:hint="cs"/>
          <w:color w:val="000000" w:themeColor="text1"/>
          <w:sz w:val="30"/>
          <w:szCs w:val="30"/>
          <w:rtl/>
          <w:lang w:bidi="fa-IR"/>
        </w:rPr>
        <w:t>–</w:t>
      </w:r>
      <w:r w:rsidR="00893E59"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واحد 6</w:t>
      </w:r>
      <w:r w:rsidR="00102889">
        <w:rPr>
          <w:rFonts w:cs="B Zar" w:hint="cs"/>
          <w:color w:val="000000" w:themeColor="text1"/>
          <w:sz w:val="30"/>
          <w:szCs w:val="30"/>
          <w:rtl/>
          <w:lang w:bidi="fa-IR"/>
        </w:rPr>
        <w:t>2</w:t>
      </w:r>
      <w:r w:rsidRPr="00017E57">
        <w:rPr>
          <w:rFonts w:cs="B Zar" w:hint="cs"/>
          <w:color w:val="000000" w:themeColor="text1"/>
          <w:sz w:val="30"/>
          <w:szCs w:val="30"/>
          <w:rtl/>
          <w:lang w:bidi="fa-IR"/>
        </w:rPr>
        <w:t>برگزار می گردد حضور بهم رسانند.</w:t>
      </w:r>
    </w:p>
    <w:p w14:paraId="610C4C31" w14:textId="77777777" w:rsidR="002D67C2" w:rsidRPr="00017E57" w:rsidRDefault="002D67C2" w:rsidP="002D67C2">
      <w:pPr>
        <w:jc w:val="highKashida"/>
        <w:rPr>
          <w:rFonts w:cs="B Zar"/>
          <w:b/>
          <w:bCs/>
          <w:color w:val="000000" w:themeColor="text1"/>
          <w:sz w:val="30"/>
          <w:szCs w:val="30"/>
          <w:rtl/>
          <w:lang w:bidi="fa-IR"/>
        </w:rPr>
      </w:pPr>
      <w:r w:rsidRPr="00017E57">
        <w:rPr>
          <w:rFonts w:cs="B Zar" w:hint="cs"/>
          <w:b/>
          <w:bCs/>
          <w:color w:val="000000" w:themeColor="text1"/>
          <w:sz w:val="30"/>
          <w:szCs w:val="30"/>
          <w:rtl/>
          <w:lang w:bidi="fa-IR"/>
        </w:rPr>
        <w:t>دستورجلسه</w:t>
      </w:r>
    </w:p>
    <w:p w14:paraId="3377AEE6" w14:textId="5B574AD9" w:rsidR="00C97563" w:rsidRDefault="00C97563" w:rsidP="00E75D4F">
      <w:pPr>
        <w:jc w:val="highKashida"/>
        <w:rPr>
          <w:rFonts w:cs="B Zar"/>
          <w:color w:val="000000" w:themeColor="text1"/>
          <w:sz w:val="30"/>
          <w:szCs w:val="30"/>
          <w:rtl/>
          <w:lang w:bidi="fa-IR"/>
        </w:rPr>
      </w:pPr>
      <w:r>
        <w:rPr>
          <w:rFonts w:cs="B Zar" w:hint="cs"/>
          <w:color w:val="000000" w:themeColor="text1"/>
          <w:sz w:val="30"/>
          <w:szCs w:val="30"/>
          <w:rtl/>
          <w:lang w:bidi="fa-IR"/>
        </w:rPr>
        <w:t>بند1:</w:t>
      </w:r>
      <w:r w:rsidR="00102889">
        <w:rPr>
          <w:rFonts w:cs="B Zar" w:hint="cs"/>
          <w:color w:val="000000" w:themeColor="text1"/>
          <w:sz w:val="30"/>
          <w:szCs w:val="30"/>
          <w:rtl/>
          <w:lang w:bidi="fa-IR"/>
        </w:rPr>
        <w:t>تغییر بند  د  ماده 22 اساسنامه مبنی بر تغییر حداقل واحد سرمایه گذاری هر سرمایه گذار از 10 واحد به 1 واحد</w:t>
      </w:r>
      <w:r>
        <w:rPr>
          <w:rFonts w:cs="B Zar" w:hint="cs"/>
          <w:color w:val="000000" w:themeColor="text1"/>
          <w:sz w:val="30"/>
          <w:szCs w:val="30"/>
          <w:rtl/>
          <w:lang w:bidi="fa-IR"/>
        </w:rPr>
        <w:t>.</w:t>
      </w:r>
      <w:bookmarkStart w:id="0" w:name="_GoBack"/>
      <w:bookmarkEnd w:id="0"/>
    </w:p>
    <w:p w14:paraId="6F8FAFB1" w14:textId="620455AA" w:rsidR="002D67C2" w:rsidRPr="00C83DD8" w:rsidRDefault="00C97563" w:rsidP="00E75D4F">
      <w:pPr>
        <w:jc w:val="highKashida"/>
        <w:rPr>
          <w:rFonts w:cs="B Zar"/>
          <w:color w:val="000000" w:themeColor="text1"/>
          <w:sz w:val="30"/>
          <w:szCs w:val="30"/>
          <w:rtl/>
          <w:lang w:bidi="fa-IR"/>
        </w:rPr>
      </w:pPr>
      <w:r>
        <w:rPr>
          <w:rFonts w:cs="B Zar" w:hint="cs"/>
          <w:color w:val="000000" w:themeColor="text1"/>
          <w:sz w:val="30"/>
          <w:szCs w:val="30"/>
          <w:rtl/>
          <w:lang w:bidi="fa-IR"/>
        </w:rPr>
        <w:t>بند2:</w:t>
      </w:r>
      <w:r w:rsidR="00102889">
        <w:rPr>
          <w:rFonts w:cs="B Zar" w:hint="cs"/>
          <w:color w:val="000000" w:themeColor="text1"/>
          <w:sz w:val="30"/>
          <w:szCs w:val="30"/>
          <w:rtl/>
          <w:lang w:bidi="fa-IR"/>
        </w:rPr>
        <w:t xml:space="preserve"> سایر موارد</w:t>
      </w:r>
      <w:r>
        <w:rPr>
          <w:rFonts w:cs="B Zar" w:hint="cs"/>
          <w:color w:val="000000" w:themeColor="text1"/>
          <w:sz w:val="30"/>
          <w:szCs w:val="30"/>
          <w:rtl/>
          <w:lang w:bidi="fa-IR"/>
        </w:rPr>
        <w:t>.</w:t>
      </w:r>
    </w:p>
    <w:p w14:paraId="7653FF46" w14:textId="77777777" w:rsidR="002D67C2" w:rsidRPr="00901139" w:rsidRDefault="002D67C2" w:rsidP="002D67C2">
      <w:pPr>
        <w:jc w:val="highKashida"/>
        <w:rPr>
          <w:rFonts w:cs="B Zar"/>
          <w:color w:val="000000" w:themeColor="text1"/>
          <w:sz w:val="30"/>
          <w:szCs w:val="30"/>
          <w:rtl/>
          <w:lang w:bidi="fa-IR"/>
        </w:rPr>
      </w:pPr>
    </w:p>
    <w:p w14:paraId="0F7528E1" w14:textId="77777777" w:rsidR="002D67C2" w:rsidRPr="00374A33" w:rsidRDefault="002D67C2" w:rsidP="002D67C2">
      <w:pPr>
        <w:jc w:val="highKashida"/>
        <w:rPr>
          <w:rFonts w:cs="B Davat"/>
          <w:color w:val="000000" w:themeColor="text1"/>
          <w:sz w:val="30"/>
          <w:szCs w:val="30"/>
          <w:rtl/>
          <w:lang w:bidi="fa-IR"/>
        </w:rPr>
      </w:pPr>
    </w:p>
    <w:p w14:paraId="1CADEA60" w14:textId="77777777" w:rsidR="002D67C2" w:rsidRPr="00C83DD8" w:rsidRDefault="002D67C2" w:rsidP="00893E59">
      <w:pPr>
        <w:tabs>
          <w:tab w:val="left" w:pos="1191"/>
          <w:tab w:val="right" w:pos="5511"/>
        </w:tabs>
        <w:jc w:val="center"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ab/>
        <w:t xml:space="preserve">                                                                      </w:t>
      </w:r>
      <w:r w:rsidR="00893E59">
        <w:rPr>
          <w:rFonts w:cs="B Zar" w:hint="cs"/>
          <w:sz w:val="28"/>
          <w:szCs w:val="28"/>
          <w:rtl/>
        </w:rPr>
        <w:t>مدیر صندوق مشترک ایساتیس پویای یزد</w:t>
      </w:r>
    </w:p>
    <w:p w14:paraId="570525E9" w14:textId="77777777" w:rsidR="002D67C2" w:rsidRDefault="002D67C2" w:rsidP="002D67C2">
      <w:pPr>
        <w:jc w:val="lowKashida"/>
        <w:rPr>
          <w:rFonts w:cs="B Compset"/>
          <w:color w:val="000000" w:themeColor="text1"/>
          <w:sz w:val="30"/>
          <w:szCs w:val="30"/>
        </w:rPr>
      </w:pPr>
    </w:p>
    <w:p w14:paraId="7B8C4EF5" w14:textId="77777777" w:rsidR="002D67C2" w:rsidRPr="00DE5D1D" w:rsidRDefault="002D67C2" w:rsidP="002D67C2">
      <w:pPr>
        <w:pStyle w:val="ListParagraph"/>
        <w:jc w:val="both"/>
        <w:rPr>
          <w:rFonts w:cs="B Nazanin"/>
          <w:color w:val="000000" w:themeColor="text1"/>
          <w:sz w:val="30"/>
          <w:szCs w:val="30"/>
          <w:rtl/>
          <w:lang w:bidi="fa-IR"/>
        </w:rPr>
      </w:pPr>
    </w:p>
    <w:p w14:paraId="50BDFBBF" w14:textId="77777777" w:rsidR="000E0778" w:rsidRDefault="000E0778"/>
    <w:sectPr w:rsidR="000E0778" w:rsidSect="00044F15">
      <w:pgSz w:w="11907" w:h="16840" w:code="9"/>
      <w:pgMar w:top="709" w:right="1440" w:bottom="1134" w:left="180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7C2"/>
    <w:rsid w:val="00017E57"/>
    <w:rsid w:val="00044F15"/>
    <w:rsid w:val="000E0778"/>
    <w:rsid w:val="00101F01"/>
    <w:rsid w:val="00102889"/>
    <w:rsid w:val="001219D7"/>
    <w:rsid w:val="00196914"/>
    <w:rsid w:val="0022044B"/>
    <w:rsid w:val="002976B7"/>
    <w:rsid w:val="002D67C2"/>
    <w:rsid w:val="002F5EBA"/>
    <w:rsid w:val="0035650F"/>
    <w:rsid w:val="0038616C"/>
    <w:rsid w:val="003B7233"/>
    <w:rsid w:val="00516C62"/>
    <w:rsid w:val="00545988"/>
    <w:rsid w:val="005B101A"/>
    <w:rsid w:val="005B40D0"/>
    <w:rsid w:val="006861C5"/>
    <w:rsid w:val="00687D4D"/>
    <w:rsid w:val="006B7563"/>
    <w:rsid w:val="0070608B"/>
    <w:rsid w:val="00723D6D"/>
    <w:rsid w:val="00797748"/>
    <w:rsid w:val="007A18E1"/>
    <w:rsid w:val="00814B94"/>
    <w:rsid w:val="00867FAE"/>
    <w:rsid w:val="00893E59"/>
    <w:rsid w:val="00895A84"/>
    <w:rsid w:val="008C1B82"/>
    <w:rsid w:val="00901139"/>
    <w:rsid w:val="0095780E"/>
    <w:rsid w:val="00984407"/>
    <w:rsid w:val="00995CD3"/>
    <w:rsid w:val="009C7AC1"/>
    <w:rsid w:val="00A94A24"/>
    <w:rsid w:val="00B24527"/>
    <w:rsid w:val="00B34ECF"/>
    <w:rsid w:val="00BB432F"/>
    <w:rsid w:val="00C4268E"/>
    <w:rsid w:val="00C97563"/>
    <w:rsid w:val="00CA7CDD"/>
    <w:rsid w:val="00CF7D97"/>
    <w:rsid w:val="00D00652"/>
    <w:rsid w:val="00D374B2"/>
    <w:rsid w:val="00D57204"/>
    <w:rsid w:val="00D9207E"/>
    <w:rsid w:val="00DB16C7"/>
    <w:rsid w:val="00DB6EC1"/>
    <w:rsid w:val="00E56E82"/>
    <w:rsid w:val="00E75D4F"/>
    <w:rsid w:val="00EF5987"/>
    <w:rsid w:val="00EF7CA7"/>
    <w:rsid w:val="00F4483C"/>
    <w:rsid w:val="00F95EEF"/>
    <w:rsid w:val="00FA4813"/>
    <w:rsid w:val="00FC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0476BB5"/>
  <w15:docId w15:val="{378518A5-92FD-458E-B524-56F77F1CC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7C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67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5A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A8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nakhjiry</dc:creator>
  <cp:lastModifiedBy>acer</cp:lastModifiedBy>
  <cp:revision>3</cp:revision>
  <cp:lastPrinted>2019-07-03T11:23:00Z</cp:lastPrinted>
  <dcterms:created xsi:type="dcterms:W3CDTF">2020-03-10T11:58:00Z</dcterms:created>
  <dcterms:modified xsi:type="dcterms:W3CDTF">2020-03-10T11:58:00Z</dcterms:modified>
</cp:coreProperties>
</file>